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 w:rsidP="00A311CB">
      <w:pPr>
        <w:spacing w:after="100"/>
        <w:rPr>
          <w:rFonts w:asciiTheme="minorHAnsi" w:hAnsiTheme="minorHAnsi"/>
        </w:rPr>
      </w:pPr>
    </w:p>
    <w:p w:rsidR="00A311CB" w:rsidRPr="00A311CB" w:rsidRDefault="00A311CB" w:rsidP="00A311CB">
      <w:pPr>
        <w:spacing w:after="100"/>
        <w:rPr>
          <w:rFonts w:asciiTheme="minorHAnsi" w:hAnsiTheme="minorHAnsi"/>
        </w:rPr>
      </w:pPr>
    </w:p>
    <w:p w:rsidR="00A311CB" w:rsidRPr="00A311CB" w:rsidRDefault="00A311CB" w:rsidP="00A311CB">
      <w:pPr>
        <w:rPr>
          <w:rFonts w:asciiTheme="minorHAnsi" w:eastAsia="SimSun" w:hAnsiTheme="minorHAnsi" w:cs="Calibri"/>
          <w:sz w:val="24"/>
          <w:szCs w:val="24"/>
        </w:rPr>
      </w:pPr>
      <w:r w:rsidRPr="00A311CB">
        <w:rPr>
          <w:rFonts w:asciiTheme="minorHAnsi" w:hAnsi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1800860</wp:posOffset>
            </wp:positionH>
            <wp:positionV relativeFrom="paragraph">
              <wp:posOffset>0</wp:posOffset>
            </wp:positionV>
            <wp:extent cx="3086100" cy="2642870"/>
            <wp:effectExtent l="0" t="0" r="0" b="0"/>
            <wp:wrapTight wrapText="bothSides">
              <wp:wrapPolygon edited="0">
                <wp:start x="6800" y="1557"/>
                <wp:lineTo x="6400" y="4204"/>
                <wp:lineTo x="5867" y="4827"/>
                <wp:lineTo x="4267" y="6851"/>
                <wp:lineTo x="1067" y="8563"/>
                <wp:lineTo x="400" y="11833"/>
                <wp:lineTo x="267" y="13701"/>
                <wp:lineTo x="3200" y="14324"/>
                <wp:lineTo x="1867" y="14324"/>
                <wp:lineTo x="1333" y="14480"/>
                <wp:lineTo x="1333" y="16971"/>
                <wp:lineTo x="2000" y="19306"/>
                <wp:lineTo x="2000" y="20552"/>
                <wp:lineTo x="19200" y="20552"/>
                <wp:lineTo x="19333" y="19306"/>
                <wp:lineTo x="19867" y="17905"/>
                <wp:lineTo x="19867" y="16971"/>
                <wp:lineTo x="19200" y="16815"/>
                <wp:lineTo x="20267" y="15881"/>
                <wp:lineTo x="19867" y="14324"/>
                <wp:lineTo x="18400" y="14324"/>
                <wp:lineTo x="21200" y="13701"/>
                <wp:lineTo x="20933" y="11833"/>
                <wp:lineTo x="20000" y="9030"/>
                <wp:lineTo x="19333" y="8252"/>
                <wp:lineTo x="17467" y="6851"/>
                <wp:lineTo x="18800" y="3892"/>
                <wp:lineTo x="7733" y="1557"/>
                <wp:lineTo x="6800" y="15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5" t="19495" r="16730" b="2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1CB" w:rsidRPr="00A311CB" w:rsidRDefault="00A311CB" w:rsidP="00A311CB">
      <w:pPr>
        <w:rPr>
          <w:rFonts w:asciiTheme="minorHAnsi" w:eastAsia="SimSun" w:hAnsiTheme="minorHAnsi" w:cs="Calibri"/>
          <w:sz w:val="24"/>
          <w:szCs w:val="24"/>
        </w:rPr>
      </w:pPr>
    </w:p>
    <w:p w:rsidR="00A311CB" w:rsidRPr="00A311CB" w:rsidRDefault="00A311CB" w:rsidP="00A311CB">
      <w:pPr>
        <w:rPr>
          <w:rFonts w:asciiTheme="minorHAnsi" w:eastAsia="SimSun" w:hAnsiTheme="minorHAnsi" w:cs="Calibri"/>
          <w:sz w:val="24"/>
          <w:szCs w:val="24"/>
        </w:rPr>
      </w:pPr>
    </w:p>
    <w:p w:rsidR="00A311CB" w:rsidRPr="00A311CB" w:rsidRDefault="00A311CB" w:rsidP="00A311CB">
      <w:pPr>
        <w:rPr>
          <w:rFonts w:asciiTheme="minorHAnsi" w:eastAsia="SimSun" w:hAnsiTheme="minorHAnsi" w:cs="Calibri"/>
          <w:sz w:val="24"/>
          <w:szCs w:val="24"/>
        </w:rPr>
      </w:pPr>
    </w:p>
    <w:p w:rsidR="00A311CB" w:rsidRPr="00A311CB" w:rsidRDefault="00A311CB" w:rsidP="00A311CB">
      <w:pPr>
        <w:rPr>
          <w:rFonts w:asciiTheme="minorHAnsi" w:eastAsia="SimSun" w:hAnsiTheme="minorHAnsi" w:cs="Calibri"/>
          <w:sz w:val="24"/>
          <w:szCs w:val="24"/>
        </w:rPr>
      </w:pPr>
    </w:p>
    <w:p w:rsidR="00A311CB" w:rsidRPr="00A311CB" w:rsidRDefault="00A311CB" w:rsidP="00A311CB">
      <w:pPr>
        <w:rPr>
          <w:rFonts w:asciiTheme="minorHAnsi" w:eastAsia="SimSun" w:hAnsiTheme="minorHAnsi" w:cs="Calibri"/>
          <w:sz w:val="24"/>
          <w:szCs w:val="24"/>
        </w:rPr>
      </w:pPr>
    </w:p>
    <w:p w:rsidR="00A311CB" w:rsidRPr="00A311CB" w:rsidRDefault="00A311CB" w:rsidP="00A311CB">
      <w:pPr>
        <w:rPr>
          <w:rFonts w:asciiTheme="minorHAnsi" w:eastAsia="SimSun" w:hAnsiTheme="minorHAnsi" w:cs="Calibri"/>
          <w:sz w:val="24"/>
          <w:szCs w:val="24"/>
        </w:rPr>
      </w:pPr>
    </w:p>
    <w:p w:rsidR="00A311CB" w:rsidRPr="00A311CB" w:rsidRDefault="00A311CB" w:rsidP="00A311CB">
      <w:pPr>
        <w:rPr>
          <w:rFonts w:asciiTheme="minorHAnsi" w:eastAsia="SimSun" w:hAnsiTheme="minorHAnsi" w:cs="Calibri"/>
          <w:sz w:val="24"/>
          <w:szCs w:val="24"/>
        </w:rPr>
      </w:pPr>
    </w:p>
    <w:p w:rsidR="00A311CB" w:rsidRPr="00A311CB" w:rsidRDefault="00A311CB" w:rsidP="00A311CB">
      <w:pPr>
        <w:rPr>
          <w:rFonts w:asciiTheme="minorHAnsi" w:eastAsia="SimSun" w:hAnsiTheme="minorHAnsi" w:cs="Calibri"/>
          <w:sz w:val="24"/>
          <w:szCs w:val="24"/>
        </w:rPr>
      </w:pPr>
    </w:p>
    <w:p w:rsidR="00A311CB" w:rsidRPr="00A311CB" w:rsidRDefault="00A311CB" w:rsidP="00A311CB">
      <w:pPr>
        <w:rPr>
          <w:rFonts w:asciiTheme="minorHAnsi" w:eastAsia="SimSun" w:hAnsiTheme="minorHAnsi" w:cs="Calibri"/>
          <w:sz w:val="24"/>
          <w:szCs w:val="24"/>
        </w:rPr>
      </w:pPr>
    </w:p>
    <w:p w:rsidR="00A311CB" w:rsidRPr="00A311CB" w:rsidRDefault="00A311CB" w:rsidP="00A311CB">
      <w:pPr>
        <w:rPr>
          <w:rFonts w:asciiTheme="minorHAnsi" w:eastAsia="SimSun" w:hAnsiTheme="minorHAnsi" w:cs="Calibri"/>
          <w:sz w:val="24"/>
          <w:szCs w:val="24"/>
        </w:rPr>
      </w:pPr>
    </w:p>
    <w:p w:rsidR="00A311CB" w:rsidRPr="00A311CB" w:rsidRDefault="00A311CB" w:rsidP="00A311CB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A311CB" w:rsidRPr="00A311CB" w:rsidRDefault="00A311CB" w:rsidP="00A311CB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A311CB" w:rsidRPr="00A311CB" w:rsidRDefault="00A311CB" w:rsidP="00A311CB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A311CB" w:rsidRPr="00A311CB" w:rsidRDefault="00A311CB" w:rsidP="00A311CB">
      <w:pPr>
        <w:tabs>
          <w:tab w:val="right" w:pos="9512"/>
        </w:tabs>
        <w:rPr>
          <w:rFonts w:asciiTheme="minorHAnsi" w:eastAsia="SimSun" w:hAnsiTheme="minorHAnsi" w:cs="Calibri"/>
          <w:sz w:val="24"/>
          <w:szCs w:val="24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  <w:r w:rsidRPr="00A311CB">
        <w:rPr>
          <w:rFonts w:asciiTheme="minorHAnsi" w:eastAsia="SimSun" w:hAnsiTheme="minorHAnsi" w:cs="Arial"/>
          <w:sz w:val="28"/>
          <w:szCs w:val="28"/>
        </w:rPr>
        <w:t>Early</w:t>
      </w:r>
      <w:r w:rsidRPr="00A311CB">
        <w:rPr>
          <w:rFonts w:asciiTheme="minorHAnsi" w:hAnsiTheme="minorHAnsi" w:cs="Arial"/>
          <w:sz w:val="28"/>
          <w:szCs w:val="28"/>
        </w:rPr>
        <w:t>care</w:t>
      </w: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  <w:r w:rsidRPr="00A311CB">
        <w:rPr>
          <w:rFonts w:asciiTheme="minorHAnsi" w:hAnsiTheme="minorHAnsi" w:cs="Arial"/>
          <w:sz w:val="28"/>
          <w:szCs w:val="28"/>
        </w:rPr>
        <w:t>HEALTH AND SAFETY</w:t>
      </w:r>
      <w:r w:rsidRPr="00A311CB">
        <w:rPr>
          <w:rFonts w:asciiTheme="minorHAnsi" w:hAnsiTheme="minorHAnsi" w:cs="Arial"/>
          <w:sz w:val="28"/>
          <w:szCs w:val="28"/>
        </w:rPr>
        <w:t xml:space="preserve"> POLICY</w:t>
      </w: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A311CB" w:rsidRPr="00A311CB" w:rsidRDefault="00A311CB" w:rsidP="00A311CB">
      <w:pPr>
        <w:tabs>
          <w:tab w:val="right" w:pos="9512"/>
        </w:tabs>
        <w:rPr>
          <w:rFonts w:asciiTheme="minorHAnsi" w:hAnsiTheme="minorHAnsi" w:cs="Arial"/>
          <w:sz w:val="44"/>
        </w:rPr>
      </w:pPr>
    </w:p>
    <w:p w:rsidR="00A311CB" w:rsidRPr="00A311CB" w:rsidRDefault="00A311CB" w:rsidP="00A311CB">
      <w:pPr>
        <w:tabs>
          <w:tab w:val="right" w:pos="9512"/>
        </w:tabs>
        <w:rPr>
          <w:rFonts w:asciiTheme="minorHAnsi" w:hAnsiTheme="minorHAnsi" w:cs="Arial"/>
          <w:b/>
          <w:u w:val="single"/>
        </w:rPr>
      </w:pPr>
      <w:r w:rsidRPr="00A311CB">
        <w:rPr>
          <w:rFonts w:asciiTheme="minorHAnsi" w:hAnsiTheme="minorHAnsi" w:cs="Arial"/>
          <w:b/>
          <w:u w:val="single"/>
        </w:rPr>
        <w:t>Approval and Review</w:t>
      </w:r>
    </w:p>
    <w:p w:rsidR="00A311CB" w:rsidRPr="00A311CB" w:rsidRDefault="00A311CB" w:rsidP="00A311CB">
      <w:pPr>
        <w:tabs>
          <w:tab w:val="right" w:pos="9512"/>
        </w:tabs>
        <w:jc w:val="center"/>
        <w:rPr>
          <w:rFonts w:asciiTheme="minorHAnsi" w:hAnsiTheme="minorHAnsi" w:cs="Arial"/>
          <w:b/>
          <w:u w:val="single"/>
        </w:rPr>
      </w:pPr>
    </w:p>
    <w:p w:rsidR="00A311CB" w:rsidRPr="00A311CB" w:rsidRDefault="00A311CB" w:rsidP="00A311CB">
      <w:pPr>
        <w:tabs>
          <w:tab w:val="right" w:pos="9512"/>
        </w:tabs>
        <w:rPr>
          <w:rFonts w:asciiTheme="minorHAnsi" w:hAnsiTheme="minorHAnsi" w:cs="Arial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686"/>
      </w:tblGrid>
      <w:tr w:rsidR="00A311CB" w:rsidRPr="00A311CB" w:rsidTr="00A311C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Manager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Mrs Hannah Bull</w:t>
            </w:r>
          </w:p>
        </w:tc>
      </w:tr>
      <w:tr w:rsidR="00A311CB" w:rsidRPr="00A311CB" w:rsidTr="00A311C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Signature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H.BULL </w:t>
            </w:r>
          </w:p>
        </w:tc>
      </w:tr>
      <w:tr w:rsidR="00A311CB" w:rsidRPr="00A311CB" w:rsidTr="00A311C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Policy Review Period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12 months</w:t>
            </w:r>
          </w:p>
        </w:tc>
      </w:tr>
      <w:tr w:rsidR="00A311CB" w:rsidRPr="00A311CB" w:rsidTr="00A311C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Date of Policy Review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  <w:strike/>
              </w:rPr>
            </w:pPr>
            <w:r w:rsidRPr="00A311CB">
              <w:rPr>
                <w:rFonts w:asciiTheme="minorHAnsi" w:hAnsiTheme="minorHAnsi" w:cs="Arial"/>
              </w:rPr>
              <w:t>July 2026</w:t>
            </w:r>
          </w:p>
        </w:tc>
      </w:tr>
    </w:tbl>
    <w:p w:rsidR="00A311CB" w:rsidRPr="00A311CB" w:rsidRDefault="00A311CB" w:rsidP="00A311CB">
      <w:pPr>
        <w:rPr>
          <w:rFonts w:asciiTheme="minorHAnsi" w:hAnsiTheme="minorHAnsi"/>
        </w:rPr>
      </w:pPr>
    </w:p>
    <w:tbl>
      <w:tblPr>
        <w:tblpPr w:leftFromText="180" w:rightFromText="180" w:vertAnchor="text" w:horzAnchor="margin" w:tblpXSpec="center" w:tblpY="280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3260"/>
        <w:gridCol w:w="3686"/>
      </w:tblGrid>
      <w:tr w:rsidR="00A311CB" w:rsidRPr="00A311CB" w:rsidTr="00A311CB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Version Control</w:t>
            </w:r>
          </w:p>
          <w:p w:rsidR="00A311CB" w:rsidRPr="00A311CB" w:rsidRDefault="00A311CB">
            <w:pPr>
              <w:jc w:val="both"/>
              <w:rPr>
                <w:rFonts w:asciiTheme="minorHAnsi" w:hAnsiTheme="minorHAnsi" w:cs="Arial"/>
                <w:b/>
              </w:rPr>
            </w:pPr>
          </w:p>
        </w:tc>
      </w:tr>
      <w:tr w:rsidR="00A311CB" w:rsidRPr="00A311CB" w:rsidTr="00A311C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Version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Date Approved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 xml:space="preserve">Changes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 xml:space="preserve">Reason for Alterations </w:t>
            </w:r>
          </w:p>
        </w:tc>
      </w:tr>
      <w:tr w:rsidR="00A311CB" w:rsidRPr="00A311CB" w:rsidTr="00A311C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Initial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Jan 2024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New policy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rPr>
                <w:rFonts w:asciiTheme="minorHAnsi" w:hAnsiTheme="minorHAnsi" w:cs="Arial"/>
              </w:rPr>
            </w:pPr>
          </w:p>
        </w:tc>
      </w:tr>
      <w:tr w:rsidR="00A311CB" w:rsidRPr="00A311CB" w:rsidTr="00A311C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Jan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None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rPr>
                <w:rFonts w:asciiTheme="minorHAnsi" w:hAnsiTheme="minorHAnsi" w:cs="Arial"/>
              </w:rPr>
            </w:pPr>
          </w:p>
        </w:tc>
      </w:tr>
      <w:tr w:rsidR="00A311CB" w:rsidRPr="00A311CB" w:rsidTr="00A311C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July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CB" w:rsidRPr="00A311CB" w:rsidRDefault="00A311CB">
            <w:pPr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None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rPr>
                <w:rFonts w:asciiTheme="minorHAnsi" w:hAnsiTheme="minorHAnsi" w:cs="Arial"/>
              </w:rPr>
            </w:pPr>
          </w:p>
        </w:tc>
      </w:tr>
      <w:tr w:rsidR="00A311CB" w:rsidRPr="00A311CB" w:rsidTr="00A311C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A311CB" w:rsidRPr="00A311CB" w:rsidTr="00A311C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A311CB" w:rsidRPr="00A311CB" w:rsidTr="00A311C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rPr>
                <w:rFonts w:asciiTheme="minorHAnsi" w:hAnsiTheme="minorHAnsi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A311CB" w:rsidRPr="00A311CB" w:rsidTr="00A311C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rPr>
                <w:rFonts w:asciiTheme="minorHAnsi" w:hAnsiTheme="minorHAnsi"/>
              </w:rPr>
            </w:pPr>
          </w:p>
        </w:tc>
      </w:tr>
      <w:tr w:rsidR="00A311CB" w:rsidRPr="00A311CB" w:rsidTr="00A311C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A311CB" w:rsidRPr="00A311CB" w:rsidTr="00A311C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B" w:rsidRPr="00A311CB" w:rsidRDefault="00A311CB">
            <w:pPr>
              <w:jc w:val="both"/>
              <w:rPr>
                <w:rFonts w:asciiTheme="minorHAnsi" w:hAnsiTheme="minorHAnsi" w:cs="Arial"/>
              </w:rPr>
            </w:pPr>
          </w:p>
        </w:tc>
      </w:tr>
    </w:tbl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A311CB" w:rsidRPr="00A311CB" w:rsidRDefault="00A311CB">
      <w:pPr>
        <w:rPr>
          <w:rFonts w:asciiTheme="minorHAnsi" w:hAnsiTheme="minorHAnsi"/>
        </w:rPr>
      </w:pPr>
    </w:p>
    <w:p w:rsidR="00527039" w:rsidRPr="00A311CB" w:rsidRDefault="00C57D63">
      <w:pPr>
        <w:rPr>
          <w:rFonts w:asciiTheme="minorHAnsi" w:hAnsiTheme="minorHAnsi"/>
        </w:rPr>
      </w:pPr>
      <w:r w:rsidRPr="00A311CB">
        <w:rPr>
          <w:rFonts w:asciiTheme="minorHAnsi" w:hAnsiTheme="minorHAnsi"/>
        </w:rPr>
        <w:t xml:space="preserve">The health and safety of your child is very important to </w:t>
      </w:r>
      <w:r w:rsidRPr="00A311CB">
        <w:rPr>
          <w:rFonts w:asciiTheme="minorHAnsi" w:hAnsiTheme="minorHAnsi"/>
        </w:rPr>
        <w:t>us</w:t>
      </w:r>
      <w:r w:rsidRPr="00A311CB">
        <w:rPr>
          <w:rFonts w:asciiTheme="minorHAnsi" w:hAnsiTheme="minorHAnsi"/>
        </w:rPr>
        <w:t xml:space="preserve"> and </w:t>
      </w:r>
      <w:r w:rsidRPr="00A311CB">
        <w:rPr>
          <w:rFonts w:asciiTheme="minorHAnsi" w:hAnsiTheme="minorHAnsi"/>
        </w:rPr>
        <w:t xml:space="preserve">we </w:t>
      </w:r>
      <w:r w:rsidRPr="00A311CB">
        <w:rPr>
          <w:rFonts w:asciiTheme="minorHAnsi" w:hAnsiTheme="minorHAnsi"/>
        </w:rPr>
        <w:t xml:space="preserve">have therefore documented the following procedures that </w:t>
      </w:r>
      <w:r w:rsidRPr="00A311CB">
        <w:rPr>
          <w:rFonts w:asciiTheme="minorHAnsi" w:hAnsiTheme="minorHAnsi"/>
        </w:rPr>
        <w:t>we</w:t>
      </w:r>
      <w:r w:rsidRPr="00A311CB">
        <w:rPr>
          <w:rFonts w:asciiTheme="minorHAnsi" w:hAnsiTheme="minorHAnsi"/>
        </w:rPr>
        <w:t xml:space="preserve"> have in place to support this.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>The</w:t>
      </w:r>
      <w:r w:rsidRPr="00A311CB">
        <w:rPr>
          <w:rFonts w:asciiTheme="minorHAnsi" w:hAnsiTheme="minorHAnsi"/>
        </w:rPr>
        <w:t xml:space="preserve"> setting has a comprehensive first-aid kit and a portable kit which is taken on any off-site visits. Staff are fully trained in paediatric first aid and these qualifications will be renewed every three years.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 xml:space="preserve">All toys will be checked and cleaned regularly </w:t>
      </w:r>
      <w:r w:rsidRPr="00A311CB">
        <w:rPr>
          <w:rFonts w:asciiTheme="minorHAnsi" w:hAnsiTheme="minorHAnsi"/>
        </w:rPr>
        <w:t xml:space="preserve">to ensure they are </w:t>
      </w:r>
      <w:r w:rsidRPr="00A311CB">
        <w:rPr>
          <w:rFonts w:asciiTheme="minorHAnsi" w:hAnsiTheme="minorHAnsi"/>
        </w:rPr>
        <w:t xml:space="preserve">clean and </w:t>
      </w:r>
      <w:r w:rsidRPr="00A311CB">
        <w:rPr>
          <w:rFonts w:asciiTheme="minorHAnsi" w:hAnsiTheme="minorHAnsi"/>
        </w:rPr>
        <w:t>safe for your child to use. Any broken or hazardous toys will be removed immediately. Children will only be offered toys and resources that are suitable for their age/stage of development.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>Risk assessments are carried out befor</w:t>
      </w:r>
      <w:r w:rsidRPr="00A311CB">
        <w:rPr>
          <w:rFonts w:asciiTheme="minorHAnsi" w:hAnsiTheme="minorHAnsi"/>
        </w:rPr>
        <w:t>e registration and are updated regularly to ensure that we have assessed the</w:t>
      </w:r>
      <w:r w:rsidR="00A311CB" w:rsidRPr="00A311CB">
        <w:rPr>
          <w:rFonts w:asciiTheme="minorHAnsi" w:hAnsiTheme="minorHAnsi"/>
        </w:rPr>
        <w:t xml:space="preserve"> risk of any potential dangers </w:t>
      </w:r>
      <w:r w:rsidRPr="00A311CB">
        <w:rPr>
          <w:rFonts w:asciiTheme="minorHAnsi" w:hAnsiTheme="minorHAnsi"/>
        </w:rPr>
        <w:t xml:space="preserve">to the children and staff, and have taken appropriate action to minimize these risks. We have risk assessments for the setting and also risk assess </w:t>
      </w:r>
      <w:r w:rsidRPr="00A311CB">
        <w:rPr>
          <w:rFonts w:asciiTheme="minorHAnsi" w:hAnsiTheme="minorHAnsi"/>
        </w:rPr>
        <w:t>any outings and trips that we plan to take. We</w:t>
      </w:r>
      <w:r w:rsidRPr="00A311CB">
        <w:rPr>
          <w:rFonts w:asciiTheme="minorHAnsi" w:hAnsiTheme="minorHAnsi"/>
        </w:rPr>
        <w:t xml:space="preserve"> do a quick visual risk assessment of</w:t>
      </w:r>
      <w:r w:rsidRPr="00A311CB">
        <w:rPr>
          <w:rFonts w:asciiTheme="minorHAnsi" w:hAnsiTheme="minorHAnsi"/>
        </w:rPr>
        <w:t xml:space="preserve"> the setting</w:t>
      </w:r>
      <w:r w:rsidRPr="00A311CB">
        <w:rPr>
          <w:rFonts w:asciiTheme="minorHAnsi" w:hAnsiTheme="minorHAnsi"/>
        </w:rPr>
        <w:t xml:space="preserve"> every morning before the children arrive to ensure that it is a safe environment for all.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 xml:space="preserve">We </w:t>
      </w:r>
      <w:r w:rsidRPr="00A311CB">
        <w:rPr>
          <w:rFonts w:asciiTheme="minorHAnsi" w:hAnsiTheme="minorHAnsi"/>
        </w:rPr>
        <w:t>will not use socket covers as they have been found to be fatally fl</w:t>
      </w:r>
      <w:r w:rsidRPr="00A311CB">
        <w:rPr>
          <w:rFonts w:asciiTheme="minorHAnsi" w:hAnsiTheme="minorHAnsi"/>
        </w:rPr>
        <w:t xml:space="preserve">awed. Instead, </w:t>
      </w:r>
      <w:r w:rsidRPr="00A311CB">
        <w:rPr>
          <w:rFonts w:asciiTheme="minorHAnsi" w:hAnsiTheme="minorHAnsi"/>
        </w:rPr>
        <w:t>we</w:t>
      </w:r>
      <w:r w:rsidRPr="00A311CB">
        <w:rPr>
          <w:rFonts w:asciiTheme="minorHAnsi" w:hAnsiTheme="minorHAnsi"/>
        </w:rPr>
        <w:t xml:space="preserve"> will hide sockets behind furniture where appropriate, teach children the importance of not playing with electrical sockets and always supervise children effectively within </w:t>
      </w:r>
      <w:r w:rsidRPr="00A311CB">
        <w:rPr>
          <w:rFonts w:asciiTheme="minorHAnsi" w:hAnsiTheme="minorHAnsi"/>
        </w:rPr>
        <w:t>the</w:t>
      </w:r>
      <w:r w:rsidRPr="00A311CB">
        <w:rPr>
          <w:rFonts w:asciiTheme="minorHAnsi" w:hAnsiTheme="minorHAnsi"/>
        </w:rPr>
        <w:t xml:space="preserve"> setting.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>All equipment is fitted with the correct safety harne</w:t>
      </w:r>
      <w:r w:rsidRPr="00A311CB">
        <w:rPr>
          <w:rFonts w:asciiTheme="minorHAnsi" w:hAnsiTheme="minorHAnsi"/>
        </w:rPr>
        <w:t>ss to prevent accidents, for example high chairs and pushchairs.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 xml:space="preserve">We </w:t>
      </w:r>
      <w:r w:rsidRPr="00A311CB">
        <w:rPr>
          <w:rFonts w:asciiTheme="minorHAnsi" w:hAnsiTheme="minorHAnsi"/>
        </w:rPr>
        <w:t xml:space="preserve">use safety equipment appropriate for the children in </w:t>
      </w:r>
      <w:r w:rsidRPr="00A311CB">
        <w:rPr>
          <w:rFonts w:asciiTheme="minorHAnsi" w:hAnsiTheme="minorHAnsi"/>
        </w:rPr>
        <w:t>our</w:t>
      </w:r>
      <w:r w:rsidRPr="00A311CB">
        <w:rPr>
          <w:rFonts w:asciiTheme="minorHAnsi" w:hAnsiTheme="minorHAnsi"/>
        </w:rPr>
        <w:t xml:space="preserve"> care, such as stair gates</w:t>
      </w:r>
      <w:r w:rsidRPr="00A311CB">
        <w:rPr>
          <w:rFonts w:asciiTheme="minorHAnsi" w:hAnsiTheme="minorHAnsi"/>
        </w:rPr>
        <w:t xml:space="preserve">. </w:t>
      </w:r>
      <w:r w:rsidRPr="00A311CB">
        <w:rPr>
          <w:rFonts w:asciiTheme="minorHAnsi" w:hAnsiTheme="minorHAnsi"/>
        </w:rPr>
        <w:t xml:space="preserve">All potentially dangerous substances (e.g. cleaning products, medicines) will be stored out of reach of </w:t>
      </w:r>
      <w:r w:rsidRPr="00A311CB">
        <w:rPr>
          <w:rFonts w:asciiTheme="minorHAnsi" w:hAnsiTheme="minorHAnsi"/>
        </w:rPr>
        <w:t xml:space="preserve">children in a cupboard that is kept locked. 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 xml:space="preserve">We </w:t>
      </w:r>
      <w:r w:rsidRPr="00A311CB">
        <w:rPr>
          <w:rFonts w:asciiTheme="minorHAnsi" w:hAnsiTheme="minorHAnsi"/>
        </w:rPr>
        <w:t xml:space="preserve">will keep </w:t>
      </w:r>
      <w:r w:rsidRPr="00A311CB">
        <w:rPr>
          <w:rFonts w:asciiTheme="minorHAnsi" w:hAnsiTheme="minorHAnsi"/>
        </w:rPr>
        <w:t xml:space="preserve">the main </w:t>
      </w:r>
      <w:r w:rsidRPr="00A311CB">
        <w:rPr>
          <w:rFonts w:asciiTheme="minorHAnsi" w:hAnsiTheme="minorHAnsi"/>
        </w:rPr>
        <w:t>door</w:t>
      </w:r>
      <w:r w:rsidRPr="00A311CB">
        <w:rPr>
          <w:rFonts w:asciiTheme="minorHAnsi" w:hAnsiTheme="minorHAnsi"/>
        </w:rPr>
        <w:t>s</w:t>
      </w:r>
      <w:r w:rsidRPr="00A311CB">
        <w:rPr>
          <w:rFonts w:asciiTheme="minorHAnsi" w:hAnsiTheme="minorHAnsi"/>
        </w:rPr>
        <w:t xml:space="preserve"> locked with the keys close by for use in an emergency, but out of reach of children.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>We</w:t>
      </w:r>
      <w:r w:rsidRPr="00A311CB">
        <w:rPr>
          <w:rFonts w:asciiTheme="minorHAnsi" w:hAnsiTheme="minorHAnsi"/>
        </w:rPr>
        <w:t xml:space="preserve"> have procedures in place in the event of a fire or another emergency and have regular evacuatio</w:t>
      </w:r>
      <w:r w:rsidRPr="00A311CB">
        <w:rPr>
          <w:rFonts w:asciiTheme="minorHAnsi" w:hAnsiTheme="minorHAnsi"/>
        </w:rPr>
        <w:t>n practices. These take place alongside discussions about fire safety and what to do if we needed to evacuate the setting.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>We</w:t>
      </w:r>
      <w:r w:rsidRPr="00A311CB">
        <w:rPr>
          <w:rFonts w:asciiTheme="minorHAnsi" w:hAnsiTheme="minorHAnsi"/>
        </w:rPr>
        <w:t xml:space="preserve"> keep </w:t>
      </w:r>
      <w:r w:rsidRPr="00A311CB">
        <w:rPr>
          <w:rFonts w:asciiTheme="minorHAnsi" w:hAnsiTheme="minorHAnsi"/>
        </w:rPr>
        <w:t>the</w:t>
      </w:r>
      <w:r w:rsidRPr="00A311CB">
        <w:rPr>
          <w:rFonts w:asciiTheme="minorHAnsi" w:hAnsiTheme="minorHAnsi"/>
        </w:rPr>
        <w:t xml:space="preserve"> kitchen very clean, follow hygiene guidelines on the safe storage of food and keep </w:t>
      </w:r>
      <w:r w:rsidRPr="00A311CB">
        <w:rPr>
          <w:rFonts w:asciiTheme="minorHAnsi" w:hAnsiTheme="minorHAnsi"/>
        </w:rPr>
        <w:t>the</w:t>
      </w:r>
      <w:r w:rsidRPr="00A311CB">
        <w:rPr>
          <w:rFonts w:asciiTheme="minorHAnsi" w:hAnsiTheme="minorHAnsi"/>
        </w:rPr>
        <w:t xml:space="preserve"> fridge and freezer at the correct </w:t>
      </w:r>
      <w:r w:rsidRPr="00A311CB">
        <w:rPr>
          <w:rFonts w:asciiTheme="minorHAnsi" w:hAnsiTheme="minorHAnsi"/>
        </w:rPr>
        <w:t>temperature.</w:t>
      </w:r>
      <w:r w:rsidRPr="00A311CB">
        <w:rPr>
          <w:rFonts w:asciiTheme="minorHAnsi" w:hAnsiTheme="minorHAnsi"/>
        </w:rPr>
        <w:t xml:space="preserve"> We use a food probe when cooking meat to ensure that food prepared is at a safe temperature to serve. We use a steriliser to clean baby food equipment and bottles.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>We</w:t>
      </w:r>
      <w:r w:rsidRPr="00A311CB">
        <w:rPr>
          <w:rFonts w:asciiTheme="minorHAnsi" w:hAnsiTheme="minorHAnsi"/>
        </w:rPr>
        <w:t xml:space="preserve"> ensure that children do not have access to waste, the bins are emptied regul</w:t>
      </w:r>
      <w:r w:rsidRPr="00A311CB">
        <w:rPr>
          <w:rFonts w:asciiTheme="minorHAnsi" w:hAnsiTheme="minorHAnsi"/>
        </w:rPr>
        <w:t>arly and any used nappies are hygienically disposed of, away from children.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 xml:space="preserve">We ensure that children are taught good hygiene and hand-washing skills to help prevent the spread of illnesses and infections. 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>We</w:t>
      </w:r>
      <w:r w:rsidRPr="00A311CB">
        <w:rPr>
          <w:rFonts w:asciiTheme="minorHAnsi" w:hAnsiTheme="minorHAnsi"/>
        </w:rPr>
        <w:t xml:space="preserve"> have strict child protection guidelines in place</w:t>
      </w:r>
      <w:r w:rsidRPr="00A311CB">
        <w:rPr>
          <w:rFonts w:asciiTheme="minorHAnsi" w:hAnsiTheme="minorHAnsi"/>
        </w:rPr>
        <w:t xml:space="preserve">. Please see </w:t>
      </w:r>
      <w:r w:rsidRPr="00A311CB">
        <w:rPr>
          <w:rFonts w:asciiTheme="minorHAnsi" w:hAnsiTheme="minorHAnsi"/>
        </w:rPr>
        <w:t xml:space="preserve">our </w:t>
      </w:r>
      <w:r w:rsidRPr="00A311CB">
        <w:rPr>
          <w:rFonts w:asciiTheme="minorHAnsi" w:hAnsiTheme="minorHAnsi"/>
        </w:rPr>
        <w:t>Safeguarding and Child Protection Policy for further details.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 xml:space="preserve">Children must stay with </w:t>
      </w:r>
      <w:r w:rsidRPr="00A311CB">
        <w:rPr>
          <w:rFonts w:asciiTheme="minorHAnsi" w:hAnsiTheme="minorHAnsi"/>
        </w:rPr>
        <w:t>staff members</w:t>
      </w:r>
      <w:r w:rsidRPr="00A311CB">
        <w:rPr>
          <w:rFonts w:asciiTheme="minorHAnsi" w:hAnsiTheme="minorHAnsi"/>
        </w:rPr>
        <w:t xml:space="preserve"> when we are away from </w:t>
      </w:r>
      <w:r w:rsidRPr="00A311CB">
        <w:rPr>
          <w:rFonts w:asciiTheme="minorHAnsi" w:hAnsiTheme="minorHAnsi"/>
        </w:rPr>
        <w:t>the setting</w:t>
      </w:r>
      <w:r w:rsidRPr="00A311CB">
        <w:rPr>
          <w:rFonts w:asciiTheme="minorHAnsi" w:hAnsiTheme="minorHAnsi"/>
        </w:rPr>
        <w:t>. Younger children will be securely fastened into a pushchair and, depending on their age and maturity, ot</w:t>
      </w:r>
      <w:r w:rsidRPr="00A311CB">
        <w:rPr>
          <w:rFonts w:asciiTheme="minorHAnsi" w:hAnsiTheme="minorHAnsi"/>
        </w:rPr>
        <w:t xml:space="preserve">her children may be on a harness or wrist strap, or holding onto </w:t>
      </w:r>
      <w:r w:rsidRPr="00A311CB">
        <w:rPr>
          <w:rFonts w:asciiTheme="minorHAnsi" w:hAnsiTheme="minorHAnsi"/>
        </w:rPr>
        <w:t>a staff members</w:t>
      </w:r>
      <w:r w:rsidRPr="00A311CB">
        <w:rPr>
          <w:rFonts w:asciiTheme="minorHAnsi" w:hAnsiTheme="minorHAnsi"/>
        </w:rPr>
        <w:t xml:space="preserve"> hand or pushchair. Please see </w:t>
      </w:r>
      <w:r w:rsidRPr="00A311CB">
        <w:rPr>
          <w:rFonts w:asciiTheme="minorHAnsi" w:hAnsiTheme="minorHAnsi"/>
        </w:rPr>
        <w:t>our</w:t>
      </w:r>
      <w:r w:rsidRPr="00A311CB">
        <w:rPr>
          <w:rFonts w:asciiTheme="minorHAnsi" w:hAnsiTheme="minorHAnsi"/>
        </w:rPr>
        <w:t xml:space="preserve"> Safety on Outings Policy for more information.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>We</w:t>
      </w:r>
      <w:r w:rsidRPr="00A311CB">
        <w:rPr>
          <w:rFonts w:asciiTheme="minorHAnsi" w:hAnsiTheme="minorHAnsi"/>
        </w:rPr>
        <w:t xml:space="preserve"> have emergency contact details with </w:t>
      </w:r>
      <w:r w:rsidRPr="00A311CB">
        <w:rPr>
          <w:rFonts w:asciiTheme="minorHAnsi" w:hAnsiTheme="minorHAnsi"/>
        </w:rPr>
        <w:t>us</w:t>
      </w:r>
      <w:r w:rsidRPr="00A311CB">
        <w:rPr>
          <w:rFonts w:asciiTheme="minorHAnsi" w:hAnsiTheme="minorHAnsi"/>
        </w:rPr>
        <w:t xml:space="preserve"> at all times should </w:t>
      </w:r>
      <w:r w:rsidRPr="00A311CB">
        <w:rPr>
          <w:rFonts w:asciiTheme="minorHAnsi" w:hAnsiTheme="minorHAnsi"/>
        </w:rPr>
        <w:t>we</w:t>
      </w:r>
      <w:r w:rsidRPr="00A311CB">
        <w:rPr>
          <w:rFonts w:asciiTheme="minorHAnsi" w:hAnsiTheme="minorHAnsi"/>
        </w:rPr>
        <w:t xml:space="preserve"> need to contact the parents o</w:t>
      </w:r>
      <w:r w:rsidRPr="00A311CB">
        <w:rPr>
          <w:rFonts w:asciiTheme="minorHAnsi" w:hAnsiTheme="minorHAnsi"/>
        </w:rPr>
        <w:t>f a child.</w:t>
      </w:r>
    </w:p>
    <w:p w:rsidR="00527039" w:rsidRPr="00A311CB" w:rsidRDefault="00C57D63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>We</w:t>
      </w:r>
      <w:r w:rsidRPr="00A311CB">
        <w:rPr>
          <w:rFonts w:asciiTheme="minorHAnsi" w:hAnsiTheme="minorHAnsi"/>
        </w:rPr>
        <w:t xml:space="preserve"> will work with you to t</w:t>
      </w:r>
      <w:bookmarkStart w:id="0" w:name="_GoBack"/>
      <w:bookmarkEnd w:id="0"/>
      <w:r w:rsidRPr="00A311CB">
        <w:rPr>
          <w:rFonts w:asciiTheme="minorHAnsi" w:hAnsiTheme="minorHAnsi"/>
        </w:rPr>
        <w:t>each the children about safety issues like crossing the road and stranger danger.</w:t>
      </w:r>
    </w:p>
    <w:p w:rsidR="00A311CB" w:rsidRPr="00A311CB" w:rsidRDefault="00C57D63" w:rsidP="002F439D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>We</w:t>
      </w:r>
      <w:r w:rsidRPr="00A311CB">
        <w:rPr>
          <w:rFonts w:asciiTheme="minorHAnsi" w:hAnsiTheme="minorHAnsi"/>
        </w:rPr>
        <w:t xml:space="preserve"> will work with you to teach the children about physical exercise and making healthy food choices. Please see</w:t>
      </w:r>
      <w:r w:rsidRPr="00A311CB">
        <w:rPr>
          <w:rFonts w:asciiTheme="minorHAnsi" w:hAnsiTheme="minorHAnsi"/>
        </w:rPr>
        <w:t xml:space="preserve"> our</w:t>
      </w:r>
      <w:r w:rsidRPr="00A311CB">
        <w:rPr>
          <w:rFonts w:asciiTheme="minorHAnsi" w:hAnsiTheme="minorHAnsi"/>
        </w:rPr>
        <w:t xml:space="preserve"> Healthy Eating Policy for more details. </w:t>
      </w:r>
    </w:p>
    <w:p w:rsidR="00A311CB" w:rsidRPr="00A311CB" w:rsidRDefault="00C57D63" w:rsidP="009D00FD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 xml:space="preserve">Sleeping children will be regularly monitored in person and </w:t>
      </w:r>
      <w:r w:rsidRPr="00A311CB">
        <w:rPr>
          <w:rFonts w:asciiTheme="minorHAnsi" w:hAnsiTheme="minorHAnsi"/>
        </w:rPr>
        <w:t>will always be supervised by a staff memb</w:t>
      </w:r>
      <w:r w:rsidRPr="00A311CB">
        <w:rPr>
          <w:rFonts w:asciiTheme="minorHAnsi" w:hAnsiTheme="minorHAnsi"/>
        </w:rPr>
        <w:t>er.</w:t>
      </w:r>
      <w:r w:rsidRPr="00A311CB">
        <w:rPr>
          <w:rFonts w:asciiTheme="minorHAnsi" w:hAnsiTheme="minorHAnsi"/>
        </w:rPr>
        <w:t xml:space="preserve"> </w:t>
      </w:r>
      <w:r w:rsidRPr="00A311CB">
        <w:rPr>
          <w:rFonts w:asciiTheme="minorHAnsi" w:hAnsiTheme="minorHAnsi"/>
        </w:rPr>
        <w:t>We are</w:t>
      </w:r>
      <w:r w:rsidRPr="00A311CB">
        <w:rPr>
          <w:rFonts w:asciiTheme="minorHAnsi" w:hAnsiTheme="minorHAnsi"/>
        </w:rPr>
        <w:t xml:space="preserve"> aware of the danger of SIDS and </w:t>
      </w:r>
      <w:r w:rsidRPr="00A311CB">
        <w:rPr>
          <w:rFonts w:asciiTheme="minorHAnsi" w:hAnsiTheme="minorHAnsi"/>
        </w:rPr>
        <w:t>we</w:t>
      </w:r>
      <w:r w:rsidRPr="00A311CB">
        <w:rPr>
          <w:rFonts w:asciiTheme="minorHAnsi" w:hAnsiTheme="minorHAnsi"/>
        </w:rPr>
        <w:t xml:space="preserve"> follow NHS guidance for sleeping children at all times. More information about this can be found online by searching for 'safer sleep'.</w:t>
      </w:r>
    </w:p>
    <w:p w:rsidR="00527039" w:rsidRPr="00A311CB" w:rsidRDefault="00C57D63" w:rsidP="009D00FD">
      <w:pPr>
        <w:pStyle w:val="ListParagraph"/>
        <w:rPr>
          <w:rFonts w:asciiTheme="minorHAnsi" w:hAnsiTheme="minorHAnsi"/>
        </w:rPr>
      </w:pPr>
      <w:r w:rsidRPr="00A311CB">
        <w:rPr>
          <w:rFonts w:asciiTheme="minorHAnsi" w:hAnsiTheme="minorHAnsi"/>
        </w:rPr>
        <w:t>We</w:t>
      </w:r>
      <w:r w:rsidRPr="00A311CB">
        <w:rPr>
          <w:rFonts w:asciiTheme="minorHAnsi" w:hAnsiTheme="minorHAnsi"/>
        </w:rPr>
        <w:t xml:space="preserve"> will restrain a child if they are putting themselves or others in dange</w:t>
      </w:r>
      <w:r w:rsidRPr="00A311CB">
        <w:rPr>
          <w:rFonts w:asciiTheme="minorHAnsi" w:hAnsiTheme="minorHAnsi"/>
        </w:rPr>
        <w:t>r, for example running into the road.</w:t>
      </w:r>
    </w:p>
    <w:sectPr w:rsidR="00527039" w:rsidRPr="00A311CB" w:rsidSect="00A311CB">
      <w:headerReference w:type="default" r:id="rId10"/>
      <w:pgSz w:w="11906" w:h="16838"/>
      <w:pgMar w:top="568" w:right="567" w:bottom="1361" w:left="567" w:header="397" w:footer="85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D63" w:rsidRDefault="00C57D63">
      <w:pPr>
        <w:spacing w:line="240" w:lineRule="auto"/>
      </w:pPr>
      <w:r>
        <w:separator/>
      </w:r>
    </w:p>
  </w:endnote>
  <w:endnote w:type="continuationSeparator" w:id="0">
    <w:p w:rsidR="00C57D63" w:rsidRDefault="00C57D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FDFD723-F277-46C8-B285-D5E3EA05DE10}"/>
    <w:embedBold r:id="rId2" w:fontKey="{97DDC3ED-E979-4B83-A56A-F275BEA8682B}"/>
  </w:font>
  <w:font w:name="Roboto">
    <w:charset w:val="00"/>
    <w:family w:val="auto"/>
    <w:pitch w:val="default"/>
    <w:sig w:usb0="E00002FF" w:usb1="5000205B" w:usb2="00000020" w:usb3="00000000" w:csb0="2000019F" w:csb1="00000000"/>
    <w:embedRegular r:id="rId3" w:fontKey="{AA49FF83-21D1-412F-88D0-92F33248495D}"/>
    <w:embedBold r:id="rId4" w:fontKey="{5FD3956C-EA1B-40DA-A225-4B80F10277F1}"/>
  </w:font>
  <w:font w:name="Tuffy-TTF">
    <w:charset w:val="00"/>
    <w:family w:val="swiss"/>
    <w:pitch w:val="default"/>
    <w:sig w:usb0="80000003" w:usb1="00000002" w:usb2="00000000" w:usb3="00000000" w:csb0="00000001" w:csb1="80D40000"/>
    <w:embedBold r:id="rId5" w:fontKey="{EF2319A7-9A01-487C-A442-4F0921A5D4C9}"/>
  </w:font>
  <w:font w:name="Sassoon Infant Rg">
    <w:altName w:val="Segoe Print"/>
    <w:charset w:val="00"/>
    <w:family w:val="modern"/>
    <w:pitch w:val="default"/>
    <w:sig w:usb0="00000000" w:usb1="00000000" w:usb2="00000010" w:usb3="00000000" w:csb0="00000001" w:csb1="00000000"/>
  </w:font>
  <w:font w:name="SF Cartoonist Hand">
    <w:charset w:val="00"/>
    <w:family w:val="auto"/>
    <w:pitch w:val="default"/>
    <w:sig w:usb0="80000027" w:usb1="00000000" w:usb2="00000000" w:usb3="00000000" w:csb0="20000011" w:csb1="00000000"/>
    <w:embedRegular r:id="rId6" w:fontKey="{5C9FC455-8499-400F-802B-846AD3FB4420}"/>
  </w:font>
  <w:font w:name="BPreplay">
    <w:altName w:val="Segoe Print"/>
    <w:charset w:val="00"/>
    <w:family w:val="modern"/>
    <w:pitch w:val="default"/>
    <w:sig w:usb0="00000000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AB8C725B-AEF8-403A-8525-FBB6AAC6B888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D63" w:rsidRDefault="00C57D63">
      <w:pPr>
        <w:spacing w:after="0" w:line="240" w:lineRule="auto"/>
      </w:pPr>
      <w:r>
        <w:separator/>
      </w:r>
    </w:p>
  </w:footnote>
  <w:footnote w:type="continuationSeparator" w:id="0">
    <w:p w:rsidR="00C57D63" w:rsidRDefault="00C57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039" w:rsidRDefault="00527039">
    <w:pPr>
      <w:pStyle w:val="Header"/>
      <w:spacing w:after="4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multilevel"/>
    <w:tmpl w:val="2CB43C99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F9"/>
    <w:rsid w:val="00067D68"/>
    <w:rsid w:val="000B5E87"/>
    <w:rsid w:val="000C3106"/>
    <w:rsid w:val="000C442B"/>
    <w:rsid w:val="000C462C"/>
    <w:rsid w:val="000F2C12"/>
    <w:rsid w:val="00125E1F"/>
    <w:rsid w:val="00177502"/>
    <w:rsid w:val="001B10D5"/>
    <w:rsid w:val="001D6A87"/>
    <w:rsid w:val="001E14CE"/>
    <w:rsid w:val="001E26EC"/>
    <w:rsid w:val="00242C60"/>
    <w:rsid w:val="0025778E"/>
    <w:rsid w:val="002707CA"/>
    <w:rsid w:val="002B3577"/>
    <w:rsid w:val="002C4355"/>
    <w:rsid w:val="002D31CD"/>
    <w:rsid w:val="002E3CF9"/>
    <w:rsid w:val="003039E3"/>
    <w:rsid w:val="003061FE"/>
    <w:rsid w:val="003163C1"/>
    <w:rsid w:val="00342A2B"/>
    <w:rsid w:val="00380F35"/>
    <w:rsid w:val="003961D9"/>
    <w:rsid w:val="003D02E3"/>
    <w:rsid w:val="003D7C55"/>
    <w:rsid w:val="003E6B9B"/>
    <w:rsid w:val="00457CED"/>
    <w:rsid w:val="00461653"/>
    <w:rsid w:val="00484B6D"/>
    <w:rsid w:val="004D3C84"/>
    <w:rsid w:val="004E19BD"/>
    <w:rsid w:val="00527039"/>
    <w:rsid w:val="00556E75"/>
    <w:rsid w:val="00562FCA"/>
    <w:rsid w:val="005C130A"/>
    <w:rsid w:val="005D3C40"/>
    <w:rsid w:val="00636297"/>
    <w:rsid w:val="00664383"/>
    <w:rsid w:val="006D100A"/>
    <w:rsid w:val="006E2D6D"/>
    <w:rsid w:val="006E3677"/>
    <w:rsid w:val="006F31DC"/>
    <w:rsid w:val="00740A8F"/>
    <w:rsid w:val="00766549"/>
    <w:rsid w:val="00767630"/>
    <w:rsid w:val="007955D5"/>
    <w:rsid w:val="00796AF2"/>
    <w:rsid w:val="007A65CF"/>
    <w:rsid w:val="007B048D"/>
    <w:rsid w:val="00806FAF"/>
    <w:rsid w:val="00837541"/>
    <w:rsid w:val="008606F0"/>
    <w:rsid w:val="008678C8"/>
    <w:rsid w:val="008B24A0"/>
    <w:rsid w:val="008C09A7"/>
    <w:rsid w:val="008D1F80"/>
    <w:rsid w:val="0090253B"/>
    <w:rsid w:val="0090447C"/>
    <w:rsid w:val="00913D28"/>
    <w:rsid w:val="00920F12"/>
    <w:rsid w:val="00937A90"/>
    <w:rsid w:val="00971FFC"/>
    <w:rsid w:val="009F3C31"/>
    <w:rsid w:val="00A1324C"/>
    <w:rsid w:val="00A271A2"/>
    <w:rsid w:val="00A311CB"/>
    <w:rsid w:val="00A43DE8"/>
    <w:rsid w:val="00A64D72"/>
    <w:rsid w:val="00AE5C0E"/>
    <w:rsid w:val="00B2259E"/>
    <w:rsid w:val="00B66BCD"/>
    <w:rsid w:val="00BC1BF3"/>
    <w:rsid w:val="00BC3F98"/>
    <w:rsid w:val="00BD64E5"/>
    <w:rsid w:val="00BE744A"/>
    <w:rsid w:val="00C34DE3"/>
    <w:rsid w:val="00C57D63"/>
    <w:rsid w:val="00C74228"/>
    <w:rsid w:val="00CB444E"/>
    <w:rsid w:val="00D0774D"/>
    <w:rsid w:val="00D653F1"/>
    <w:rsid w:val="00E31CC7"/>
    <w:rsid w:val="00E40FC1"/>
    <w:rsid w:val="00E656DD"/>
    <w:rsid w:val="00EB236B"/>
    <w:rsid w:val="00EB727B"/>
    <w:rsid w:val="00ED1CDA"/>
    <w:rsid w:val="00EF44C9"/>
    <w:rsid w:val="00F05E0D"/>
    <w:rsid w:val="00F467C2"/>
    <w:rsid w:val="00F534DB"/>
    <w:rsid w:val="00FC13B8"/>
    <w:rsid w:val="00FD6ED7"/>
    <w:rsid w:val="00FD7A7A"/>
    <w:rsid w:val="00FF4AC5"/>
    <w:rsid w:val="598618FB"/>
    <w:rsid w:val="5B20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7B36E"/>
  <w15:docId w15:val="{A39D0920-EF89-4C62-A48E-06C3CC6F0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Heading1"/>
    <w:next w:val="Normal"/>
    <w:link w:val="TitleChar"/>
    <w:uiPriority w:val="10"/>
    <w:qFormat/>
    <w:pPr>
      <w:jc w:val="center"/>
    </w:pPr>
    <w:rPr>
      <w:sz w:val="54"/>
    </w:rPr>
  </w:style>
  <w:style w:type="character" w:customStyle="1" w:styleId="Heading1Char">
    <w:name w:val="Heading 1 Char"/>
    <w:link w:val="Heading1"/>
    <w:uiPriority w:val="9"/>
    <w:qFormat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qFormat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qFormat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qFormat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qFormat/>
    <w:pPr>
      <w:ind w:left="624" w:hanging="113"/>
    </w:pPr>
  </w:style>
  <w:style w:type="paragraph" w:customStyle="1" w:styleId="NumberedBullets">
    <w:name w:val="Numbered Bullets"/>
    <w:basedOn w:val="BasicParagraph"/>
    <w:uiPriority w:val="99"/>
    <w:qFormat/>
    <w:pPr>
      <w:ind w:left="624" w:hanging="113"/>
    </w:pPr>
  </w:style>
  <w:style w:type="paragraph" w:styleId="ListParagraph">
    <w:name w:val="List Paragraph"/>
    <w:basedOn w:val="Normal"/>
    <w:uiPriority w:val="34"/>
    <w:qFormat/>
    <w:pPr>
      <w:numPr>
        <w:numId w:val="1"/>
      </w:numPr>
      <w:spacing w:after="60"/>
      <w:ind w:left="357" w:hanging="357"/>
    </w:pPr>
  </w:style>
  <w:style w:type="character" w:customStyle="1" w:styleId="HeaderChar">
    <w:name w:val="Header Char"/>
    <w:link w:val="Header"/>
    <w:uiPriority w:val="99"/>
    <w:qFormat/>
    <w:rPr>
      <w:rFonts w:ascii="SF Cartoonist Hand" w:hAnsi="SF Cartoonist Hand"/>
      <w:color w:val="1C1C1C"/>
      <w:sz w:val="24"/>
    </w:rPr>
  </w:style>
  <w:style w:type="character" w:customStyle="1" w:styleId="FooterChar">
    <w:name w:val="Footer Char"/>
    <w:link w:val="Footer"/>
    <w:uiPriority w:val="99"/>
    <w:qFormat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</w:style>
  <w:style w:type="character" w:customStyle="1" w:styleId="AimChar">
    <w:name w:val="Aim Char"/>
    <w:link w:val="Aim"/>
    <w:qFormat/>
    <w:rPr>
      <w:rFonts w:ascii="SF Cartoonist Hand" w:hAnsi="SF Cartoonist Hand"/>
      <w:color w:val="1C1C1C"/>
      <w:sz w:val="24"/>
      <w:szCs w:val="22"/>
    </w:rPr>
  </w:style>
  <w:style w:type="character" w:customStyle="1" w:styleId="TitleChar">
    <w:name w:val="Title Char"/>
    <w:link w:val="Title"/>
    <w:uiPriority w:val="10"/>
    <w:qFormat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qFormat/>
    <w:locked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108914-CBCF-4842-884E-FAE6E3545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18</TotalTime>
  <Pages>3</Pages>
  <Words>641</Words>
  <Characters>3654</Characters>
  <Application>Microsoft Office Word</Application>
  <DocSecurity>0</DocSecurity>
  <Lines>30</Lines>
  <Paragraphs>8</Paragraphs>
  <ScaleCrop>false</ScaleCrop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Staff</cp:lastModifiedBy>
  <cp:revision>3</cp:revision>
  <dcterms:created xsi:type="dcterms:W3CDTF">2022-06-08T10:07:00Z</dcterms:created>
  <dcterms:modified xsi:type="dcterms:W3CDTF">2025-08-16T13:22:00Z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2057-12.2.0.13359</vt:lpwstr>
  </property>
  <property fmtid="{D5CDD505-2E9C-101B-9397-08002B2CF9AE}" pid="3" name="ICV">
    <vt:lpwstr>BE273E1BF23544B594F9224F026AEFCE_13</vt:lpwstr>
  </property>
</Properties>
</file>